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7" w:rsidRPr="00766CE7" w:rsidRDefault="00766CE7" w:rsidP="00766CE7">
      <w:pPr>
        <w:pStyle w:val="160"/>
        <w:shd w:val="clear" w:color="auto" w:fill="auto"/>
        <w:spacing w:before="0" w:line="240" w:lineRule="auto"/>
        <w:ind w:left="20"/>
        <w:rPr>
          <w:color w:val="000000"/>
          <w:sz w:val="24"/>
          <w:szCs w:val="24"/>
        </w:rPr>
      </w:pPr>
      <w:r w:rsidRPr="00766CE7">
        <w:rPr>
          <w:color w:val="000000"/>
          <w:sz w:val="24"/>
          <w:szCs w:val="24"/>
        </w:rPr>
        <w:t>ВСЕРОССИЙСКАЯ ОЛИМПИАДА ШКОЛЬНИКОВ ПО ОБЩЕСТВОЗНАНИЮ. МУНИЦИПАЛЬНЫЙ ЭТАП. Ключи.11 КЛАСС.</w:t>
      </w:r>
      <w:bookmarkStart w:id="0" w:name="_GoBack"/>
      <w:bookmarkEnd w:id="0"/>
    </w:p>
    <w:p w:rsidR="00766CE7" w:rsidRPr="00766CE7" w:rsidRDefault="00766CE7" w:rsidP="00766CE7">
      <w:pPr>
        <w:pStyle w:val="160"/>
        <w:shd w:val="clear" w:color="auto" w:fill="auto"/>
        <w:spacing w:before="0" w:line="240" w:lineRule="auto"/>
        <w:ind w:left="20"/>
        <w:rPr>
          <w:color w:val="000000"/>
          <w:sz w:val="24"/>
          <w:szCs w:val="24"/>
        </w:rPr>
      </w:pPr>
    </w:p>
    <w:p w:rsidR="00766CE7" w:rsidRPr="002170B1" w:rsidRDefault="00766CE7" w:rsidP="00766CE7">
      <w:pPr>
        <w:rPr>
          <w:rFonts w:ascii="Times New Roman" w:hAnsi="Times New Roman" w:cs="Times New Roman"/>
        </w:rPr>
      </w:pPr>
      <w:r w:rsidRPr="00823B71">
        <w:rPr>
          <w:rFonts w:ascii="Times New Roman" w:hAnsi="Times New Roman" w:cs="Times New Roman"/>
          <w:b/>
          <w:u w:val="single"/>
        </w:rPr>
        <w:t>Задание 1.</w:t>
      </w:r>
      <w:r>
        <w:rPr>
          <w:rFonts w:ascii="Times New Roman" w:hAnsi="Times New Roman" w:cs="Times New Roman"/>
        </w:rPr>
        <w:t xml:space="preserve"> </w:t>
      </w:r>
      <w:r w:rsidRPr="002170B1">
        <w:rPr>
          <w:rFonts w:ascii="Times New Roman" w:hAnsi="Times New Roman" w:cs="Times New Roman"/>
        </w:rPr>
        <w:t>За правильный ответ на вопрос</w:t>
      </w:r>
      <w:r>
        <w:rPr>
          <w:rFonts w:ascii="Times New Roman" w:hAnsi="Times New Roman" w:cs="Times New Roman"/>
        </w:rPr>
        <w:t xml:space="preserve"> </w:t>
      </w:r>
      <w:r w:rsidRPr="002170B1">
        <w:rPr>
          <w:rFonts w:ascii="Times New Roman" w:hAnsi="Times New Roman" w:cs="Times New Roman"/>
        </w:rPr>
        <w:t>4 – 1 балл, за полностью правильный ответ на остальные вопросы – 2 балла, если допущена 1 ошибка – 1 балл, более 1 ошибки – 0 баллов</w:t>
      </w:r>
      <w:proofErr w:type="gramStart"/>
      <w:r w:rsidRPr="002170B1">
        <w:rPr>
          <w:rFonts w:ascii="Times New Roman" w:hAnsi="Times New Roman" w:cs="Times New Roman"/>
        </w:rPr>
        <w:t>.</w:t>
      </w:r>
      <w:proofErr w:type="gramEnd"/>
      <w:r w:rsidRPr="002170B1">
        <w:rPr>
          <w:rFonts w:ascii="Times New Roman" w:hAnsi="Times New Roman" w:cs="Times New Roman"/>
        </w:rPr>
        <w:t xml:space="preserve"> </w:t>
      </w:r>
      <w:r w:rsidRPr="002170B1">
        <w:rPr>
          <w:rFonts w:ascii="Times New Roman" w:hAnsi="Times New Roman" w:cs="Times New Roman"/>
          <w:i/>
        </w:rPr>
        <w:t>(</w:t>
      </w:r>
      <w:proofErr w:type="gramStart"/>
      <w:r w:rsidRPr="002170B1">
        <w:rPr>
          <w:rFonts w:ascii="Times New Roman" w:hAnsi="Times New Roman" w:cs="Times New Roman"/>
          <w:i/>
        </w:rPr>
        <w:t>в</w:t>
      </w:r>
      <w:proofErr w:type="gramEnd"/>
      <w:r w:rsidRPr="002170B1">
        <w:rPr>
          <w:rFonts w:ascii="Times New Roman" w:hAnsi="Times New Roman" w:cs="Times New Roman"/>
          <w:i/>
        </w:rPr>
        <w:t>сего – 13 баллов)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1084"/>
        <w:gridCol w:w="1084"/>
        <w:gridCol w:w="1085"/>
        <w:gridCol w:w="1085"/>
        <w:gridCol w:w="1085"/>
        <w:gridCol w:w="1085"/>
      </w:tblGrid>
      <w:tr w:rsidR="00766CE7" w:rsidRPr="002170B1" w:rsidTr="00217CDC">
        <w:trPr>
          <w:jc w:val="center"/>
        </w:trPr>
        <w:tc>
          <w:tcPr>
            <w:tcW w:w="1084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7</w:t>
            </w:r>
          </w:p>
        </w:tc>
      </w:tr>
      <w:tr w:rsidR="00766CE7" w:rsidRPr="002170B1" w:rsidTr="00217CDC">
        <w:trPr>
          <w:jc w:val="center"/>
        </w:trPr>
        <w:tc>
          <w:tcPr>
            <w:tcW w:w="1084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АВД</w:t>
            </w:r>
          </w:p>
        </w:tc>
        <w:tc>
          <w:tcPr>
            <w:tcW w:w="1084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АВД</w:t>
            </w:r>
          </w:p>
        </w:tc>
        <w:tc>
          <w:tcPr>
            <w:tcW w:w="1084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БВД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АВ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БВД</w:t>
            </w:r>
          </w:p>
        </w:tc>
        <w:tc>
          <w:tcPr>
            <w:tcW w:w="1085" w:type="dxa"/>
          </w:tcPr>
          <w:p w:rsidR="00766CE7" w:rsidRPr="002170B1" w:rsidRDefault="00766CE7" w:rsidP="00217CDC">
            <w:pPr>
              <w:pStyle w:val="a4"/>
              <w:shd w:val="clear" w:color="auto" w:fill="auto"/>
              <w:tabs>
                <w:tab w:val="left" w:pos="398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70B1">
              <w:rPr>
                <w:color w:val="000000"/>
                <w:sz w:val="24"/>
                <w:szCs w:val="24"/>
              </w:rPr>
              <w:t>БВГ</w:t>
            </w:r>
          </w:p>
        </w:tc>
      </w:tr>
    </w:tbl>
    <w:p w:rsidR="00766CE7" w:rsidRPr="00D123BE" w:rsidRDefault="00766CE7" w:rsidP="00766CE7">
      <w:pPr>
        <w:pStyle w:val="21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</w:rPr>
      </w:pPr>
      <w:r w:rsidRPr="00823B71">
        <w:rPr>
          <w:color w:val="000000"/>
          <w:sz w:val="24"/>
          <w:szCs w:val="24"/>
          <w:u w:val="single"/>
        </w:rPr>
        <w:t>Задание 2.</w:t>
      </w:r>
      <w:r w:rsidRPr="0034791C">
        <w:rPr>
          <w:color w:val="000000"/>
          <w:sz w:val="24"/>
          <w:szCs w:val="24"/>
        </w:rPr>
        <w:t xml:space="preserve"> Установите верность или ложность утверждений («ДА» или «НЕТ») и занесите ответы </w:t>
      </w:r>
      <w:r w:rsidRPr="00D123BE">
        <w:rPr>
          <w:color w:val="000000"/>
          <w:sz w:val="24"/>
          <w:szCs w:val="24"/>
        </w:rPr>
        <w:t xml:space="preserve">таблицу </w:t>
      </w:r>
      <w:r w:rsidRPr="00D123BE">
        <w:rPr>
          <w:b w:val="0"/>
          <w:i/>
          <w:color w:val="000000"/>
          <w:sz w:val="24"/>
          <w:szCs w:val="24"/>
        </w:rPr>
        <w:t xml:space="preserve">(по 2 балла за каждую верную позицию, всего — </w:t>
      </w:r>
      <w:r>
        <w:rPr>
          <w:b w:val="0"/>
          <w:i/>
          <w:color w:val="000000"/>
          <w:sz w:val="24"/>
          <w:szCs w:val="24"/>
        </w:rPr>
        <w:t>16</w:t>
      </w:r>
      <w:r w:rsidRPr="00D123BE">
        <w:rPr>
          <w:b w:val="0"/>
          <w:i/>
          <w:color w:val="000000"/>
          <w:sz w:val="24"/>
          <w:szCs w:val="24"/>
        </w:rPr>
        <w:t xml:space="preserve"> баллов).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922"/>
        <w:gridCol w:w="917"/>
        <w:gridCol w:w="922"/>
        <w:gridCol w:w="917"/>
        <w:gridCol w:w="922"/>
        <w:gridCol w:w="922"/>
        <w:gridCol w:w="917"/>
      </w:tblGrid>
      <w:tr w:rsidR="00766CE7" w:rsidRPr="0034791C" w:rsidTr="00217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2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pStyle w:val="2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RPr="0034791C">
              <w:rPr>
                <w:color w:val="000000"/>
                <w:sz w:val="24"/>
                <w:szCs w:val="24"/>
              </w:rPr>
              <w:t>8</w:t>
            </w:r>
          </w:p>
        </w:tc>
      </w:tr>
      <w:tr w:rsidR="00766CE7" w:rsidRPr="0034791C" w:rsidTr="00217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CE7" w:rsidRPr="0034791C" w:rsidRDefault="00766CE7" w:rsidP="00217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</w:tr>
    </w:tbl>
    <w:p w:rsidR="00766CE7" w:rsidRPr="0034791C" w:rsidRDefault="00766CE7" w:rsidP="00766CE7">
      <w:pPr>
        <w:pStyle w:val="21"/>
        <w:shd w:val="clear" w:color="auto" w:fill="auto"/>
        <w:spacing w:after="0" w:line="240" w:lineRule="auto"/>
        <w:ind w:left="120" w:firstLine="0"/>
        <w:jc w:val="left"/>
        <w:rPr>
          <w:color w:val="000000"/>
          <w:sz w:val="24"/>
          <w:szCs w:val="24"/>
        </w:rPr>
      </w:pPr>
      <w:r w:rsidRPr="00823B71">
        <w:rPr>
          <w:color w:val="000000"/>
          <w:sz w:val="24"/>
          <w:szCs w:val="24"/>
          <w:u w:val="single"/>
        </w:rPr>
        <w:t>Задание 3.</w:t>
      </w:r>
      <w:r w:rsidRPr="0034791C">
        <w:rPr>
          <w:color w:val="000000"/>
          <w:sz w:val="24"/>
          <w:szCs w:val="24"/>
        </w:rPr>
        <w:t xml:space="preserve"> Установите соответствие:</w:t>
      </w:r>
    </w:p>
    <w:p w:rsidR="00766CE7" w:rsidRDefault="00766CE7" w:rsidP="00766CE7">
      <w:pPr>
        <w:pStyle w:val="30"/>
        <w:keepNext/>
        <w:keepLines/>
        <w:shd w:val="clear" w:color="auto" w:fill="auto"/>
        <w:spacing w:line="240" w:lineRule="auto"/>
        <w:ind w:left="120" w:firstLine="0"/>
        <w:rPr>
          <w:color w:val="000000"/>
          <w:sz w:val="24"/>
          <w:szCs w:val="24"/>
        </w:rPr>
      </w:pPr>
      <w:r w:rsidRPr="0034791C">
        <w:rPr>
          <w:color w:val="000000"/>
          <w:sz w:val="24"/>
          <w:szCs w:val="24"/>
        </w:rPr>
        <w:t>3.1. Между термином, описывающим культурно-исторический пери</w:t>
      </w:r>
      <w:r w:rsidRPr="002A2C32">
        <w:rPr>
          <w:color w:val="000000"/>
          <w:sz w:val="24"/>
          <w:szCs w:val="24"/>
        </w:rPr>
        <w:t xml:space="preserve">од и </w:t>
      </w:r>
      <w:r w:rsidRPr="002A2C32">
        <w:rPr>
          <w:rStyle w:val="20"/>
          <w:b/>
          <w:bCs/>
          <w:color w:val="000000"/>
          <w:sz w:val="24"/>
          <w:szCs w:val="24"/>
        </w:rPr>
        <w:t>его определением.</w:t>
      </w:r>
      <w:r w:rsidRPr="002A2C32">
        <w:rPr>
          <w:color w:val="000000"/>
          <w:sz w:val="24"/>
          <w:szCs w:val="24"/>
        </w:rPr>
        <w:tab/>
      </w:r>
      <w:r w:rsidRPr="007D1EE1">
        <w:rPr>
          <w:b w:val="0"/>
          <w:i/>
          <w:color w:val="000000"/>
          <w:sz w:val="24"/>
          <w:szCs w:val="24"/>
        </w:rPr>
        <w:t>(По 2 балла за каждую верную позицию, всего — 10 баллов.)</w:t>
      </w:r>
    </w:p>
    <w:tbl>
      <w:tblPr>
        <w:tblW w:w="0" w:type="auto"/>
        <w:jc w:val="center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8"/>
        <w:gridCol w:w="1078"/>
        <w:gridCol w:w="1079"/>
        <w:gridCol w:w="1083"/>
        <w:gridCol w:w="1079"/>
      </w:tblGrid>
      <w:tr w:rsidR="00766CE7" w:rsidRPr="000831E9" w:rsidTr="00217CDC">
        <w:trPr>
          <w:jc w:val="center"/>
        </w:trPr>
        <w:tc>
          <w:tcPr>
            <w:tcW w:w="1078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9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766CE7" w:rsidRPr="000831E9" w:rsidTr="00217CDC">
        <w:trPr>
          <w:jc w:val="center"/>
        </w:trPr>
        <w:tc>
          <w:tcPr>
            <w:tcW w:w="1078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78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079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В</w:t>
            </w:r>
            <w:r>
              <w:rPr>
                <w:b w:val="0"/>
                <w:color w:val="000000"/>
                <w:sz w:val="24"/>
                <w:szCs w:val="24"/>
              </w:rPr>
              <w:t>Ж</w:t>
            </w:r>
          </w:p>
        </w:tc>
        <w:tc>
          <w:tcPr>
            <w:tcW w:w="1083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БГ</w:t>
            </w:r>
          </w:p>
        </w:tc>
        <w:tc>
          <w:tcPr>
            <w:tcW w:w="1079" w:type="dxa"/>
          </w:tcPr>
          <w:p w:rsidR="00766CE7" w:rsidRPr="000831E9" w:rsidRDefault="00766CE7" w:rsidP="00217CDC">
            <w:pPr>
              <w:pStyle w:val="21"/>
              <w:shd w:val="clear" w:color="auto" w:fill="auto"/>
              <w:tabs>
                <w:tab w:val="left" w:pos="862"/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000000"/>
                <w:sz w:val="24"/>
                <w:szCs w:val="24"/>
              </w:rPr>
            </w:pPr>
            <w:r w:rsidRPr="000831E9">
              <w:rPr>
                <w:b w:val="0"/>
                <w:color w:val="000000"/>
                <w:sz w:val="24"/>
                <w:szCs w:val="24"/>
              </w:rPr>
              <w:t>А</w:t>
            </w:r>
          </w:p>
        </w:tc>
      </w:tr>
    </w:tbl>
    <w:p w:rsidR="00766CE7" w:rsidRDefault="00766CE7" w:rsidP="00766CE7">
      <w:pPr>
        <w:pStyle w:val="21"/>
        <w:shd w:val="clear" w:color="auto" w:fill="auto"/>
        <w:tabs>
          <w:tab w:val="left" w:leader="underscore" w:pos="3096"/>
          <w:tab w:val="left" w:leader="underscore" w:pos="9331"/>
        </w:tabs>
        <w:spacing w:after="0" w:line="240" w:lineRule="auto"/>
        <w:ind w:left="120" w:right="460" w:firstLine="0"/>
        <w:jc w:val="left"/>
        <w:rPr>
          <w:b w:val="0"/>
          <w:bCs w:val="0"/>
          <w:color w:val="333333"/>
          <w:sz w:val="24"/>
          <w:szCs w:val="24"/>
          <w:shd w:val="clear" w:color="auto" w:fill="FFFFFF"/>
        </w:rPr>
      </w:pPr>
      <w:r w:rsidRPr="00692863">
        <w:rPr>
          <w:color w:val="000000"/>
          <w:sz w:val="24"/>
          <w:szCs w:val="24"/>
        </w:rPr>
        <w:t>3.2.</w:t>
      </w:r>
      <w:r w:rsidRPr="00692863">
        <w:rPr>
          <w:color w:val="333333"/>
          <w:sz w:val="24"/>
          <w:szCs w:val="24"/>
          <w:shd w:val="clear" w:color="auto" w:fill="FFFFFF"/>
        </w:rPr>
        <w:t xml:space="preserve"> </w:t>
      </w:r>
      <w:r w:rsidRPr="00692863">
        <w:rPr>
          <w:b w:val="0"/>
          <w:bCs w:val="0"/>
          <w:color w:val="333333"/>
          <w:sz w:val="24"/>
          <w:szCs w:val="24"/>
          <w:shd w:val="clear" w:color="auto" w:fill="FFFFFF"/>
        </w:rPr>
        <w:t>Установите соответствие между</w:t>
      </w:r>
      <w:r>
        <w:rPr>
          <w:b w:val="0"/>
          <w:bCs w:val="0"/>
          <w:color w:val="333333"/>
          <w:sz w:val="24"/>
          <w:szCs w:val="24"/>
          <w:shd w:val="clear" w:color="auto" w:fill="FFFFFF"/>
        </w:rPr>
        <w:t xml:space="preserve"> временем возникновения,</w:t>
      </w:r>
      <w:r w:rsidRPr="00692863">
        <w:rPr>
          <w:b w:val="0"/>
          <w:bCs w:val="0"/>
          <w:color w:val="333333"/>
          <w:sz w:val="24"/>
          <w:szCs w:val="24"/>
          <w:shd w:val="clear" w:color="auto" w:fill="FFFFFF"/>
        </w:rPr>
        <w:t xml:space="preserve"> названиями </w:t>
      </w:r>
      <w:r>
        <w:rPr>
          <w:b w:val="0"/>
          <w:bCs w:val="0"/>
          <w:color w:val="333333"/>
          <w:sz w:val="24"/>
          <w:szCs w:val="24"/>
          <w:shd w:val="clear" w:color="auto" w:fill="FFFFFF"/>
        </w:rPr>
        <w:t xml:space="preserve">науки (теории) </w:t>
      </w:r>
      <w:r w:rsidRPr="00692863">
        <w:rPr>
          <w:b w:val="0"/>
          <w:bCs w:val="0"/>
          <w:color w:val="333333"/>
          <w:sz w:val="24"/>
          <w:szCs w:val="24"/>
          <w:shd w:val="clear" w:color="auto" w:fill="FFFFFF"/>
        </w:rPr>
        <w:t xml:space="preserve">и </w:t>
      </w:r>
      <w:r>
        <w:rPr>
          <w:b w:val="0"/>
          <w:bCs w:val="0"/>
          <w:color w:val="333333"/>
          <w:sz w:val="24"/>
          <w:szCs w:val="24"/>
          <w:shd w:val="clear" w:color="auto" w:fill="FFFFFF"/>
        </w:rPr>
        <w:t xml:space="preserve">предметом ее изучения </w:t>
      </w:r>
      <w:r w:rsidRPr="00191563">
        <w:rPr>
          <w:b w:val="0"/>
          <w:bCs w:val="0"/>
          <w:i/>
          <w:color w:val="333333"/>
          <w:sz w:val="24"/>
          <w:szCs w:val="24"/>
          <w:shd w:val="clear" w:color="auto" w:fill="FFFFFF"/>
        </w:rPr>
        <w:t>(всего 10 баллов).</w:t>
      </w:r>
    </w:p>
    <w:tbl>
      <w:tblPr>
        <w:tblW w:w="0" w:type="auto"/>
        <w:jc w:val="center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"/>
        <w:gridCol w:w="1984"/>
        <w:gridCol w:w="1701"/>
        <w:gridCol w:w="1843"/>
        <w:gridCol w:w="2243"/>
      </w:tblGrid>
      <w:tr w:rsidR="00766CE7" w:rsidRPr="004C227F" w:rsidTr="00217CDC">
        <w:trPr>
          <w:jc w:val="center"/>
        </w:trPr>
        <w:tc>
          <w:tcPr>
            <w:tcW w:w="1538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-72" w:firstLine="0"/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середина </w:t>
            </w:r>
          </w:p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-72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1984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первая половина Х</w:t>
            </w:r>
            <w:proofErr w:type="gramStart"/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gramEnd"/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Х века</w:t>
            </w:r>
          </w:p>
        </w:tc>
        <w:tc>
          <w:tcPr>
            <w:tcW w:w="1701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начало </w:t>
            </w:r>
          </w:p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ХХ века</w:t>
            </w:r>
          </w:p>
        </w:tc>
        <w:tc>
          <w:tcPr>
            <w:tcW w:w="1843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35" w:firstLine="0"/>
              <w:rPr>
                <w:b w:val="0"/>
                <w:sz w:val="24"/>
                <w:szCs w:val="24"/>
              </w:rPr>
            </w:pPr>
            <w:r w:rsidRPr="004C227F">
              <w:rPr>
                <w:b w:val="0"/>
                <w:sz w:val="24"/>
                <w:szCs w:val="24"/>
              </w:rPr>
              <w:t xml:space="preserve">50-е годы </w:t>
            </w:r>
          </w:p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35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sz w:val="24"/>
                <w:szCs w:val="24"/>
              </w:rPr>
              <w:t>ХХ века</w:t>
            </w:r>
          </w:p>
        </w:tc>
        <w:tc>
          <w:tcPr>
            <w:tcW w:w="2243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вторая половина</w:t>
            </w:r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Х</w:t>
            </w:r>
            <w:proofErr w:type="gramStart"/>
            <w:r>
              <w:rPr>
                <w:b w:val="0"/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gramEnd"/>
            <w:r w:rsidRPr="004C227F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Х века</w:t>
            </w:r>
          </w:p>
        </w:tc>
      </w:tr>
      <w:tr w:rsidR="00766CE7" w:rsidRPr="004C227F" w:rsidTr="00217CDC">
        <w:trPr>
          <w:jc w:val="center"/>
        </w:trPr>
        <w:tc>
          <w:tcPr>
            <w:tcW w:w="1538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460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35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-53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460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5</w:t>
            </w:r>
          </w:p>
        </w:tc>
        <w:tc>
          <w:tcPr>
            <w:tcW w:w="2243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4</w:t>
            </w:r>
          </w:p>
        </w:tc>
      </w:tr>
      <w:tr w:rsidR="00766CE7" w:rsidRPr="004C227F" w:rsidTr="00217CDC">
        <w:trPr>
          <w:jc w:val="center"/>
        </w:trPr>
        <w:tc>
          <w:tcPr>
            <w:tcW w:w="1538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460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Д</w:t>
            </w:r>
          </w:p>
        </w:tc>
        <w:tc>
          <w:tcPr>
            <w:tcW w:w="1701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-53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Г</w:t>
            </w:r>
          </w:p>
        </w:tc>
        <w:tc>
          <w:tcPr>
            <w:tcW w:w="1843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right="460"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В</w:t>
            </w:r>
          </w:p>
        </w:tc>
        <w:tc>
          <w:tcPr>
            <w:tcW w:w="2243" w:type="dxa"/>
          </w:tcPr>
          <w:p w:rsidR="00766CE7" w:rsidRPr="004C227F" w:rsidRDefault="00766CE7" w:rsidP="00217CDC">
            <w:pPr>
              <w:pStyle w:val="21"/>
              <w:shd w:val="clear" w:color="auto" w:fill="auto"/>
              <w:tabs>
                <w:tab w:val="left" w:leader="underscore" w:pos="3096"/>
                <w:tab w:val="left" w:leader="underscore" w:pos="9331"/>
              </w:tabs>
              <w:spacing w:after="0" w:line="240" w:lineRule="auto"/>
              <w:ind w:firstLine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4C227F">
              <w:rPr>
                <w:b w:val="0"/>
                <w:bCs w:val="0"/>
                <w:color w:val="333333"/>
                <w:sz w:val="24"/>
                <w:szCs w:val="24"/>
              </w:rPr>
              <w:t>Б</w:t>
            </w:r>
          </w:p>
        </w:tc>
      </w:tr>
    </w:tbl>
    <w:p w:rsidR="00766CE7" w:rsidRDefault="00766CE7" w:rsidP="00766C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полностью верное соответствие – по 2 балла, если верно указано название теории и предмет ее изучение – по 1 баллу (3А, 1Д, 2Г, 5В, 4Б)</w:t>
      </w:r>
    </w:p>
    <w:p w:rsidR="00766CE7" w:rsidRPr="004D11F5" w:rsidRDefault="00766CE7" w:rsidP="00766CE7">
      <w:pPr>
        <w:pStyle w:val="21"/>
        <w:shd w:val="clear" w:color="auto" w:fill="auto"/>
        <w:tabs>
          <w:tab w:val="left" w:leader="underscore" w:pos="3096"/>
          <w:tab w:val="left" w:leader="underscore" w:pos="9331"/>
        </w:tabs>
        <w:spacing w:after="0" w:line="240" w:lineRule="auto"/>
        <w:ind w:left="120" w:right="460" w:firstLine="0"/>
        <w:jc w:val="left"/>
        <w:rPr>
          <w:b w:val="0"/>
          <w:i/>
          <w:color w:val="000000"/>
          <w:sz w:val="24"/>
          <w:szCs w:val="24"/>
        </w:rPr>
      </w:pPr>
      <w:r w:rsidRPr="00823B71">
        <w:rPr>
          <w:color w:val="000000"/>
          <w:sz w:val="24"/>
          <w:szCs w:val="24"/>
          <w:u w:val="single"/>
        </w:rPr>
        <w:t>Задание 4.</w:t>
      </w:r>
      <w:r w:rsidRPr="0034791C">
        <w:rPr>
          <w:color w:val="000000"/>
          <w:sz w:val="24"/>
          <w:szCs w:val="24"/>
        </w:rPr>
        <w:t xml:space="preserve"> Что объединяет понятия, образующие каждый из представленных ря</w:t>
      </w:r>
      <w:r w:rsidRPr="0034791C">
        <w:rPr>
          <w:color w:val="000000"/>
          <w:sz w:val="24"/>
          <w:szCs w:val="24"/>
        </w:rPr>
        <w:softHyphen/>
        <w:t>дов? Дайте краткий ответ</w:t>
      </w:r>
      <w:r>
        <w:rPr>
          <w:color w:val="000000"/>
          <w:sz w:val="24"/>
          <w:szCs w:val="24"/>
        </w:rPr>
        <w:t xml:space="preserve"> </w:t>
      </w:r>
      <w:r w:rsidRPr="004D11F5">
        <w:rPr>
          <w:b w:val="0"/>
          <w:i/>
          <w:color w:val="000000"/>
          <w:sz w:val="24"/>
          <w:szCs w:val="24"/>
        </w:rPr>
        <w:t xml:space="preserve">(по 2 балла за каждую верную позицию, всего — </w:t>
      </w:r>
      <w:r>
        <w:rPr>
          <w:b w:val="0"/>
          <w:i/>
          <w:color w:val="000000"/>
          <w:sz w:val="24"/>
          <w:szCs w:val="24"/>
        </w:rPr>
        <w:t>8</w:t>
      </w:r>
      <w:r w:rsidRPr="004D11F5">
        <w:rPr>
          <w:b w:val="0"/>
          <w:i/>
          <w:color w:val="000000"/>
          <w:sz w:val="24"/>
          <w:szCs w:val="24"/>
        </w:rPr>
        <w:t xml:space="preserve"> баллов).</w:t>
      </w:r>
    </w:p>
    <w:p w:rsidR="00766CE7" w:rsidRPr="0034791C" w:rsidRDefault="00766CE7" w:rsidP="00766CE7">
      <w:pPr>
        <w:pStyle w:val="a4"/>
        <w:shd w:val="clear" w:color="auto" w:fill="auto"/>
        <w:tabs>
          <w:tab w:val="left" w:pos="398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функции образования – 2 балла</w:t>
      </w:r>
    </w:p>
    <w:p w:rsidR="00766CE7" w:rsidRPr="0034791C" w:rsidRDefault="00766CE7" w:rsidP="00766CE7">
      <w:pPr>
        <w:pStyle w:val="a4"/>
        <w:shd w:val="clear" w:color="auto" w:fill="auto"/>
        <w:tabs>
          <w:tab w:val="left" w:pos="427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дуалистическая монархия – 2 балла, ограниченная монархия – 1 балл</w:t>
      </w:r>
    </w:p>
    <w:p w:rsidR="00766CE7" w:rsidRDefault="00766CE7" w:rsidP="00766CE7">
      <w:pPr>
        <w:pStyle w:val="a4"/>
        <w:shd w:val="clear" w:color="auto" w:fill="auto"/>
        <w:tabs>
          <w:tab w:val="left" w:pos="418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проявления несовершенства рынка, недостатки рыночной экономики – 2 балла</w:t>
      </w:r>
    </w:p>
    <w:p w:rsidR="00766CE7" w:rsidRDefault="00766CE7" w:rsidP="00766CE7">
      <w:pPr>
        <w:pStyle w:val="a4"/>
        <w:shd w:val="clear" w:color="auto" w:fill="auto"/>
        <w:tabs>
          <w:tab w:val="left" w:pos="418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способы разрешения конфликта – 2 балла</w:t>
      </w:r>
    </w:p>
    <w:p w:rsidR="00766CE7" w:rsidRDefault="00766CE7" w:rsidP="00766CE7">
      <w:pPr>
        <w:pStyle w:val="Default"/>
        <w:rPr>
          <w:b/>
          <w:bCs/>
        </w:rPr>
      </w:pPr>
    </w:p>
    <w:p w:rsidR="00766CE7" w:rsidRDefault="00766CE7" w:rsidP="00766CE7">
      <w:pPr>
        <w:pStyle w:val="Default"/>
        <w:rPr>
          <w:b/>
          <w:bCs/>
        </w:rPr>
      </w:pPr>
      <w:r w:rsidRPr="00823B71">
        <w:rPr>
          <w:b/>
          <w:bCs/>
          <w:u w:val="single"/>
        </w:rPr>
        <w:t>Задание 5.</w:t>
      </w:r>
      <w:r w:rsidRPr="002F2428">
        <w:rPr>
          <w:b/>
          <w:bCs/>
        </w:rPr>
        <w:t xml:space="preserve"> Заполни</w:t>
      </w:r>
      <w:r>
        <w:rPr>
          <w:b/>
          <w:bCs/>
        </w:rPr>
        <w:t>те</w:t>
      </w:r>
      <w:r w:rsidRPr="002F2428">
        <w:rPr>
          <w:b/>
          <w:bCs/>
        </w:rPr>
        <w:t xml:space="preserve"> пропуск</w:t>
      </w:r>
      <w:r>
        <w:rPr>
          <w:b/>
          <w:bCs/>
        </w:rPr>
        <w:t>и</w:t>
      </w:r>
      <w:r w:rsidRPr="002F2428">
        <w:rPr>
          <w:b/>
          <w:bCs/>
        </w:rPr>
        <w:t xml:space="preserve"> в ряду</w:t>
      </w:r>
      <w:r>
        <w:rPr>
          <w:b/>
          <w:bCs/>
        </w:rPr>
        <w:t xml:space="preserve"> </w:t>
      </w:r>
      <w:r w:rsidRPr="001643B3">
        <w:rPr>
          <w:i/>
        </w:rPr>
        <w:t>(по 2 балла за каждую верную позицию, всего — 8 баллов).</w:t>
      </w:r>
    </w:p>
    <w:p w:rsidR="00766CE7" w:rsidRDefault="00766CE7" w:rsidP="00766CE7">
      <w:pPr>
        <w:pStyle w:val="160"/>
        <w:shd w:val="clear" w:color="auto" w:fill="auto"/>
        <w:spacing w:before="0" w:line="240" w:lineRule="auto"/>
        <w:jc w:val="left"/>
        <w:rPr>
          <w:b w:val="0"/>
          <w:color w:val="000000"/>
          <w:sz w:val="24"/>
          <w:szCs w:val="24"/>
        </w:rPr>
      </w:pPr>
      <w:r w:rsidRPr="00125348">
        <w:rPr>
          <w:b w:val="0"/>
          <w:color w:val="000000"/>
          <w:sz w:val="24"/>
          <w:szCs w:val="24"/>
        </w:rPr>
        <w:t>1. Аристотель</w:t>
      </w:r>
    </w:p>
    <w:p w:rsidR="00766CE7" w:rsidRDefault="00766CE7" w:rsidP="00766CE7">
      <w:pPr>
        <w:pStyle w:val="160"/>
        <w:shd w:val="clear" w:color="auto" w:fill="auto"/>
        <w:spacing w:before="0" w:line="240" w:lineRule="auto"/>
        <w:jc w:val="left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2. Анархизм (анархия)</w:t>
      </w:r>
    </w:p>
    <w:p w:rsidR="00766CE7" w:rsidRDefault="00766CE7" w:rsidP="00766CE7">
      <w:pPr>
        <w:pStyle w:val="160"/>
        <w:shd w:val="clear" w:color="auto" w:fill="auto"/>
        <w:spacing w:before="0" w:line="240" w:lineRule="auto"/>
        <w:jc w:val="left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3. Протекционизм</w:t>
      </w:r>
    </w:p>
    <w:p w:rsidR="00766CE7" w:rsidRPr="00125348" w:rsidRDefault="00766CE7" w:rsidP="00766CE7">
      <w:pPr>
        <w:pStyle w:val="160"/>
        <w:shd w:val="clear" w:color="auto" w:fill="auto"/>
        <w:spacing w:before="0" w:line="240" w:lineRule="auto"/>
        <w:jc w:val="left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4. судебный прецедент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766CE7" w:rsidRPr="00AE3436" w:rsidRDefault="00766CE7" w:rsidP="00766CE7">
      <w:pPr>
        <w:rPr>
          <w:rFonts w:ascii="Times New Roman" w:hAnsi="Times New Roman" w:cs="Times New Roman"/>
          <w:b/>
        </w:rPr>
      </w:pPr>
      <w:r w:rsidRPr="00823B71">
        <w:rPr>
          <w:rFonts w:ascii="Times New Roman" w:hAnsi="Times New Roman" w:cs="Times New Roman"/>
          <w:b/>
          <w:u w:val="single"/>
        </w:rPr>
        <w:t>Задание 6.</w:t>
      </w:r>
      <w:r w:rsidRPr="00AE3436">
        <w:rPr>
          <w:rFonts w:ascii="Times New Roman" w:hAnsi="Times New Roman" w:cs="Times New Roman"/>
          <w:b/>
        </w:rPr>
        <w:t xml:space="preserve"> Исправьте ошибки, допущенные в тексте. </w:t>
      </w:r>
      <w:r w:rsidRPr="00AE3436">
        <w:rPr>
          <w:rFonts w:ascii="Times New Roman" w:hAnsi="Times New Roman" w:cs="Times New Roman"/>
          <w:i/>
        </w:rPr>
        <w:t>(Всего 14 баллов)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1. </w:t>
      </w:r>
      <w:r w:rsidRPr="007E3D5B">
        <w:rPr>
          <w:color w:val="000000"/>
        </w:rPr>
        <w:t xml:space="preserve">Государство обычно </w:t>
      </w:r>
      <w:r w:rsidRPr="009D42B4">
        <w:rPr>
          <w:color w:val="000000"/>
          <w:u w:val="single"/>
        </w:rPr>
        <w:t>увеличивает</w:t>
      </w:r>
      <w:r w:rsidRPr="007E3D5B">
        <w:rPr>
          <w:color w:val="000000"/>
        </w:rPr>
        <w:t xml:space="preserve"> количество денег в период экономического </w:t>
      </w:r>
      <w:r>
        <w:rPr>
          <w:color w:val="000000"/>
        </w:rPr>
        <w:t xml:space="preserve">подъема – наоборот – количество денег </w:t>
      </w:r>
      <w:r w:rsidRPr="009D42B4">
        <w:rPr>
          <w:color w:val="000000"/>
          <w:u w:val="single"/>
        </w:rPr>
        <w:t>уменьшается</w:t>
      </w:r>
      <w:r>
        <w:rPr>
          <w:color w:val="000000"/>
        </w:rPr>
        <w:t xml:space="preserve"> 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u w:val="single"/>
        </w:rPr>
      </w:pPr>
      <w:r>
        <w:rPr>
          <w:color w:val="000000"/>
        </w:rPr>
        <w:t xml:space="preserve">или: государство увеличивает количество денег в период экономического </w:t>
      </w:r>
      <w:r w:rsidRPr="009D42B4">
        <w:rPr>
          <w:color w:val="000000"/>
          <w:u w:val="single"/>
        </w:rPr>
        <w:t>спада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D42B4">
        <w:rPr>
          <w:color w:val="000000"/>
        </w:rPr>
        <w:t xml:space="preserve">2. </w:t>
      </w:r>
      <w:r w:rsidRPr="007E3D5B">
        <w:rPr>
          <w:color w:val="000000"/>
        </w:rPr>
        <w:t>В экономической практике используют</w:t>
      </w:r>
      <w:r w:rsidRPr="007E3D5B">
        <w:rPr>
          <w:color w:val="000000"/>
        </w:rPr>
        <w:softHyphen/>
        <w:t>ся следующие инструменты регулирования денежной массы: установление учетной ставки процента, установление нормы обя</w:t>
      </w:r>
      <w:r w:rsidRPr="007E3D5B">
        <w:rPr>
          <w:color w:val="000000"/>
        </w:rPr>
        <w:softHyphen/>
        <w:t>зательных резервов</w:t>
      </w:r>
      <w:r>
        <w:rPr>
          <w:color w:val="000000"/>
        </w:rPr>
        <w:t xml:space="preserve">, </w:t>
      </w:r>
      <w:r w:rsidRPr="00540120">
        <w:rPr>
          <w:color w:val="000000"/>
          <w:u w:val="single"/>
        </w:rPr>
        <w:t>изменение нормы налогового обложения</w:t>
      </w:r>
      <w:r w:rsidRPr="00540120">
        <w:rPr>
          <w:color w:val="000000"/>
        </w:rPr>
        <w:t xml:space="preserve"> – является инструментом бюджетной (фискальной) политики.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3. </w:t>
      </w:r>
      <w:r w:rsidRPr="007E3D5B">
        <w:rPr>
          <w:color w:val="000000"/>
        </w:rPr>
        <w:t>Повышая учетную став</w:t>
      </w:r>
      <w:r w:rsidRPr="007E3D5B">
        <w:rPr>
          <w:color w:val="000000"/>
        </w:rPr>
        <w:softHyphen/>
        <w:t>ку, центральный банк делает кредит более дорогим</w:t>
      </w:r>
      <w:r>
        <w:rPr>
          <w:color w:val="000000"/>
        </w:rPr>
        <w:t xml:space="preserve">, что </w:t>
      </w:r>
      <w:r w:rsidRPr="00540120">
        <w:rPr>
          <w:color w:val="000000"/>
          <w:u w:val="single"/>
        </w:rPr>
        <w:t>стимулирует рост деловой активности в стране</w:t>
      </w:r>
      <w:r>
        <w:rPr>
          <w:color w:val="000000"/>
        </w:rPr>
        <w:t xml:space="preserve"> – при росте учетной ставки деловая активность </w:t>
      </w:r>
      <w:r w:rsidRPr="00540120">
        <w:rPr>
          <w:color w:val="000000"/>
          <w:u w:val="single"/>
        </w:rPr>
        <w:t>падает</w:t>
      </w:r>
      <w:r>
        <w:rPr>
          <w:color w:val="000000"/>
        </w:rPr>
        <w:t>.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4.  </w:t>
      </w:r>
      <w:r w:rsidRPr="007E3D5B">
        <w:rPr>
          <w:color w:val="000000"/>
        </w:rPr>
        <w:t xml:space="preserve">По закону коммерческие банки обязаны часть своих средств держать в виде резервов в </w:t>
      </w:r>
      <w:r>
        <w:rPr>
          <w:color w:val="000000"/>
        </w:rPr>
        <w:t xml:space="preserve">своих </w:t>
      </w:r>
      <w:r w:rsidRPr="00540120">
        <w:rPr>
          <w:color w:val="000000"/>
          <w:u w:val="single"/>
        </w:rPr>
        <w:t>хранилищах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– </w:t>
      </w:r>
      <w:proofErr w:type="gramStart"/>
      <w:r>
        <w:rPr>
          <w:color w:val="000000"/>
        </w:rPr>
        <w:t>б</w:t>
      </w:r>
      <w:proofErr w:type="gramEnd"/>
      <w:r>
        <w:rPr>
          <w:color w:val="000000"/>
        </w:rPr>
        <w:t xml:space="preserve">анковские резервы хранятся в </w:t>
      </w:r>
      <w:r w:rsidRPr="00540120">
        <w:rPr>
          <w:color w:val="000000"/>
          <w:u w:val="single"/>
        </w:rPr>
        <w:t>центральном банке</w:t>
      </w:r>
      <w:r>
        <w:rPr>
          <w:color w:val="000000"/>
        </w:rPr>
        <w:t>.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5. </w:t>
      </w:r>
      <w:r w:rsidRPr="00020C7B">
        <w:rPr>
          <w:color w:val="000000"/>
        </w:rPr>
        <w:t>Государственный бюджет —</w:t>
      </w:r>
      <w:r>
        <w:rPr>
          <w:color w:val="000000"/>
        </w:rPr>
        <w:t xml:space="preserve"> </w:t>
      </w:r>
      <w:r w:rsidRPr="00020C7B">
        <w:rPr>
          <w:color w:val="000000"/>
        </w:rPr>
        <w:t xml:space="preserve">сводный план </w:t>
      </w:r>
      <w:r>
        <w:rPr>
          <w:color w:val="000000"/>
        </w:rPr>
        <w:t>использования</w:t>
      </w:r>
      <w:r w:rsidRPr="00020C7B">
        <w:rPr>
          <w:color w:val="000000"/>
        </w:rPr>
        <w:t xml:space="preserve"> полученных средств на покрытие всех ви</w:t>
      </w:r>
      <w:r w:rsidRPr="00020C7B">
        <w:rPr>
          <w:color w:val="000000"/>
        </w:rPr>
        <w:softHyphen/>
        <w:t>дов государственных расходов</w:t>
      </w:r>
      <w:proofErr w:type="gramStart"/>
      <w:r w:rsidRPr="00020C7B">
        <w:rPr>
          <w:color w:val="000000"/>
        </w:rPr>
        <w:t>.</w:t>
      </w:r>
      <w:proofErr w:type="gramEnd"/>
      <w:r>
        <w:rPr>
          <w:color w:val="000000"/>
        </w:rPr>
        <w:t xml:space="preserve"> –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 xml:space="preserve">ропущены государственные доходы: </w:t>
      </w:r>
      <w:r w:rsidRPr="00020C7B">
        <w:rPr>
          <w:color w:val="000000"/>
        </w:rPr>
        <w:t xml:space="preserve">сводный план </w:t>
      </w:r>
      <w:r w:rsidRPr="00020C7B">
        <w:rPr>
          <w:color w:val="000000"/>
          <w:u w:val="single"/>
        </w:rPr>
        <w:t>доходов государ</w:t>
      </w:r>
      <w:r w:rsidRPr="00020C7B">
        <w:rPr>
          <w:color w:val="000000"/>
          <w:u w:val="single"/>
        </w:rPr>
        <w:softHyphen/>
        <w:t>ства</w:t>
      </w:r>
      <w:r w:rsidRPr="00020C7B">
        <w:rPr>
          <w:color w:val="000000"/>
        </w:rPr>
        <w:t xml:space="preserve"> и использование полученных средств на покрытие всех ви</w:t>
      </w:r>
      <w:r w:rsidRPr="00020C7B">
        <w:rPr>
          <w:color w:val="000000"/>
        </w:rPr>
        <w:softHyphen/>
        <w:t>дов государственных расходов</w:t>
      </w:r>
      <w:r>
        <w:rPr>
          <w:color w:val="000000"/>
        </w:rPr>
        <w:t xml:space="preserve"> 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6. </w:t>
      </w:r>
      <w:r w:rsidRPr="007E3D5B">
        <w:rPr>
          <w:color w:val="000000"/>
        </w:rPr>
        <w:t xml:space="preserve">Он </w:t>
      </w:r>
      <w:r>
        <w:rPr>
          <w:color w:val="000000"/>
        </w:rPr>
        <w:t xml:space="preserve">(государственный бюджет) разрабатывается </w:t>
      </w:r>
      <w:r w:rsidRPr="00020C7B">
        <w:rPr>
          <w:color w:val="000000"/>
          <w:u w:val="single"/>
        </w:rPr>
        <w:t>главой государства</w:t>
      </w:r>
      <w:r w:rsidRPr="007E3D5B">
        <w:rPr>
          <w:color w:val="000000"/>
        </w:rPr>
        <w:t>, а правительство отвечает за</w:t>
      </w:r>
      <w:r w:rsidRPr="007E3D5B">
        <w:rPr>
          <w:rStyle w:val="apple-converted-space"/>
          <w:color w:val="000000"/>
        </w:rPr>
        <w:t> </w:t>
      </w:r>
      <w:hyperlink r:id="rId5" w:tooltip="Исполнение бюджета" w:history="1">
        <w:r w:rsidRPr="00020C7B">
          <w:rPr>
            <w:rStyle w:val="a3"/>
            <w:color w:val="000000"/>
            <w:u w:val="none"/>
            <w:bdr w:val="none" w:sz="0" w:space="0" w:color="auto" w:frame="1"/>
          </w:rPr>
          <w:t>исполнение бюджета</w:t>
        </w:r>
      </w:hyperlink>
      <w:r>
        <w:rPr>
          <w:color w:val="000000"/>
        </w:rPr>
        <w:t xml:space="preserve"> – разработкой бюджета и его принятием занимается </w:t>
      </w:r>
      <w:r w:rsidRPr="00020C7B">
        <w:rPr>
          <w:color w:val="000000"/>
          <w:u w:val="single"/>
        </w:rPr>
        <w:t>парламент</w:t>
      </w:r>
      <w:r>
        <w:rPr>
          <w:color w:val="000000"/>
        </w:rPr>
        <w:t xml:space="preserve"> страны</w:t>
      </w:r>
      <w:r w:rsidRPr="00020C7B">
        <w:rPr>
          <w:color w:val="000000"/>
        </w:rPr>
        <w:t>.</w:t>
      </w:r>
    </w:p>
    <w:p w:rsidR="00766CE7" w:rsidRPr="0044082F" w:rsidRDefault="00766CE7" w:rsidP="00766CE7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7. </w:t>
      </w:r>
      <w:r w:rsidRPr="007E3D5B">
        <w:rPr>
          <w:color w:val="000000"/>
        </w:rPr>
        <w:t xml:space="preserve">Основные рычаги этого влияния — </w:t>
      </w:r>
      <w:r w:rsidRPr="0044082F">
        <w:rPr>
          <w:color w:val="000000"/>
          <w:u w:val="single"/>
        </w:rPr>
        <w:t>денежная эмиссия</w:t>
      </w:r>
      <w:r>
        <w:rPr>
          <w:color w:val="000000"/>
        </w:rPr>
        <w:t xml:space="preserve">, </w:t>
      </w:r>
      <w:r w:rsidRPr="007E3D5B">
        <w:rPr>
          <w:color w:val="000000"/>
        </w:rPr>
        <w:t>регулирова</w:t>
      </w:r>
      <w:r w:rsidRPr="007E3D5B">
        <w:rPr>
          <w:color w:val="000000"/>
        </w:rPr>
        <w:softHyphen/>
        <w:t xml:space="preserve">ние налогообложения и </w:t>
      </w:r>
      <w:r w:rsidRPr="0044082F">
        <w:rPr>
          <w:color w:val="000000"/>
        </w:rPr>
        <w:t>государственных расходов – денежная эмиссия относится к рычагам денежно-кредитной политики.</w:t>
      </w:r>
    </w:p>
    <w:p w:rsidR="00766CE7" w:rsidRPr="0044082F" w:rsidRDefault="00766CE7" w:rsidP="00766CE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(</w:t>
      </w:r>
      <w:proofErr w:type="gramStart"/>
      <w:r w:rsidRPr="0044082F">
        <w:rPr>
          <w:rFonts w:ascii="Times New Roman" w:hAnsi="Times New Roman" w:cs="Times New Roman"/>
          <w:i/>
        </w:rPr>
        <w:t>Верно</w:t>
      </w:r>
      <w:proofErr w:type="gramEnd"/>
      <w:r w:rsidRPr="0044082F">
        <w:rPr>
          <w:rFonts w:ascii="Times New Roman" w:hAnsi="Times New Roman" w:cs="Times New Roman"/>
          <w:i/>
        </w:rPr>
        <w:t xml:space="preserve"> указана ошибка – по 1 баллу, правильно исправлена – 1 балл, по 2 балла за каждую верный ответ, всего — 14 баллов</w:t>
      </w:r>
      <w:r>
        <w:rPr>
          <w:rFonts w:ascii="Times New Roman" w:hAnsi="Times New Roman" w:cs="Times New Roman"/>
          <w:i/>
        </w:rPr>
        <w:t>)</w:t>
      </w:r>
      <w:r w:rsidRPr="0044082F">
        <w:rPr>
          <w:rFonts w:ascii="Times New Roman" w:hAnsi="Times New Roman" w:cs="Times New Roman"/>
          <w:i/>
        </w:rPr>
        <w:t>.</w:t>
      </w:r>
    </w:p>
    <w:p w:rsidR="00766CE7" w:rsidRDefault="00766CE7" w:rsidP="00766CE7">
      <w:pPr>
        <w:pStyle w:val="30"/>
        <w:keepNext/>
        <w:keepLines/>
        <w:shd w:val="clear" w:color="auto" w:fill="auto"/>
        <w:spacing w:line="240" w:lineRule="auto"/>
        <w:ind w:left="20" w:firstLine="0"/>
        <w:jc w:val="left"/>
        <w:rPr>
          <w:color w:val="000000"/>
          <w:sz w:val="24"/>
          <w:szCs w:val="24"/>
        </w:rPr>
      </w:pPr>
    </w:p>
    <w:p w:rsidR="00766CE7" w:rsidRDefault="00766CE7" w:rsidP="00766CE7">
      <w:pPr>
        <w:pStyle w:val="30"/>
        <w:keepNext/>
        <w:keepLines/>
        <w:shd w:val="clear" w:color="auto" w:fill="auto"/>
        <w:spacing w:line="240" w:lineRule="auto"/>
        <w:ind w:left="20" w:firstLine="0"/>
        <w:jc w:val="left"/>
        <w:rPr>
          <w:color w:val="000000"/>
          <w:sz w:val="24"/>
          <w:szCs w:val="24"/>
        </w:rPr>
      </w:pPr>
      <w:r w:rsidRPr="00823B71">
        <w:rPr>
          <w:color w:val="000000"/>
          <w:sz w:val="24"/>
          <w:szCs w:val="24"/>
          <w:u w:val="single"/>
        </w:rPr>
        <w:t>Задание 7.</w:t>
      </w:r>
      <w:r w:rsidRPr="00182E7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Решите задачу</w:t>
      </w:r>
      <w:proofErr w:type="gramStart"/>
      <w:r w:rsidRPr="00182E79"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r w:rsidRPr="00191563">
        <w:rPr>
          <w:b w:val="0"/>
          <w:i/>
          <w:color w:val="000000"/>
          <w:sz w:val="24"/>
          <w:szCs w:val="24"/>
        </w:rPr>
        <w:t>(</w:t>
      </w:r>
      <w:proofErr w:type="gramStart"/>
      <w:r>
        <w:rPr>
          <w:b w:val="0"/>
          <w:i/>
          <w:color w:val="000000"/>
          <w:sz w:val="24"/>
          <w:szCs w:val="24"/>
        </w:rPr>
        <w:t>д</w:t>
      </w:r>
      <w:proofErr w:type="gramEnd"/>
      <w:r w:rsidRPr="00191563">
        <w:rPr>
          <w:b w:val="0"/>
          <w:i/>
          <w:color w:val="000000"/>
          <w:sz w:val="24"/>
          <w:szCs w:val="24"/>
        </w:rPr>
        <w:t>о 7 баллов за верный ответ с обоснованием)</w:t>
      </w:r>
    </w:p>
    <w:p w:rsidR="00766CE7" w:rsidRPr="00E91877" w:rsidRDefault="00766CE7" w:rsidP="00766CE7">
      <w:pPr>
        <w:pStyle w:val="a7"/>
        <w:ind w:left="0" w:firstLine="567"/>
        <w:contextualSpacing/>
        <w:jc w:val="both"/>
        <w:rPr>
          <w:rFonts w:ascii="Times New Roman" w:hAnsi="Times New Roman" w:cs="Times New Roman"/>
          <w:i/>
        </w:rPr>
      </w:pPr>
      <w:r w:rsidRPr="00182E79">
        <w:rPr>
          <w:rStyle w:val="a8"/>
          <w:rFonts w:ascii="Times New Roman" w:hAnsi="Times New Roman"/>
          <w:i w:val="0"/>
        </w:rPr>
        <w:t xml:space="preserve">Избирателю необходимо в субботу оформить </w:t>
      </w:r>
      <w:r w:rsidRPr="003F0CA8">
        <w:rPr>
          <w:rStyle w:val="a8"/>
          <w:rFonts w:ascii="Times New Roman" w:hAnsi="Times New Roman"/>
          <w:i w:val="0"/>
          <w:u w:val="single"/>
        </w:rPr>
        <w:t>доверенность</w:t>
      </w:r>
      <w:r w:rsidRPr="00182E79">
        <w:rPr>
          <w:rStyle w:val="a8"/>
          <w:rFonts w:ascii="Times New Roman" w:hAnsi="Times New Roman"/>
          <w:i w:val="0"/>
        </w:rPr>
        <w:t xml:space="preserve"> его представителю</w:t>
      </w:r>
      <w:r>
        <w:rPr>
          <w:rStyle w:val="a8"/>
          <w:rFonts w:ascii="Times New Roman" w:hAnsi="Times New Roman"/>
          <w:i w:val="0"/>
        </w:rPr>
        <w:t xml:space="preserve"> (1 балл)</w:t>
      </w:r>
      <w:r w:rsidRPr="00182E79">
        <w:rPr>
          <w:rStyle w:val="a8"/>
          <w:rFonts w:ascii="Times New Roman" w:hAnsi="Times New Roman"/>
          <w:i w:val="0"/>
        </w:rPr>
        <w:t xml:space="preserve"> на получение </w:t>
      </w:r>
      <w:r w:rsidRPr="003F0CA8">
        <w:rPr>
          <w:rStyle w:val="a8"/>
          <w:rFonts w:ascii="Times New Roman" w:hAnsi="Times New Roman"/>
          <w:i w:val="0"/>
          <w:u w:val="single"/>
        </w:rPr>
        <w:t>открепительного удостоверения</w:t>
      </w:r>
      <w:r w:rsidRPr="00182E79">
        <w:rPr>
          <w:rStyle w:val="a8"/>
          <w:rFonts w:ascii="Times New Roman" w:hAnsi="Times New Roman"/>
          <w:i w:val="0"/>
        </w:rPr>
        <w:t xml:space="preserve"> по месту включения его в список избирателей</w:t>
      </w:r>
      <w:r>
        <w:rPr>
          <w:rStyle w:val="a8"/>
          <w:rFonts w:ascii="Times New Roman" w:hAnsi="Times New Roman"/>
          <w:i w:val="0"/>
        </w:rPr>
        <w:t xml:space="preserve"> </w:t>
      </w:r>
      <w:r w:rsidRPr="00182E79">
        <w:rPr>
          <w:rStyle w:val="a8"/>
          <w:rFonts w:ascii="Times New Roman" w:hAnsi="Times New Roman"/>
          <w:i w:val="0"/>
        </w:rPr>
        <w:t>по месту жительства</w:t>
      </w:r>
      <w:r>
        <w:rPr>
          <w:rStyle w:val="a8"/>
          <w:rFonts w:ascii="Times New Roman" w:hAnsi="Times New Roman"/>
          <w:i w:val="0"/>
        </w:rPr>
        <w:t xml:space="preserve"> (1 балл)</w:t>
      </w:r>
      <w:r w:rsidRPr="00182E79">
        <w:rPr>
          <w:rStyle w:val="a8"/>
          <w:rFonts w:ascii="Times New Roman" w:hAnsi="Times New Roman"/>
          <w:i w:val="0"/>
        </w:rPr>
        <w:t xml:space="preserve">, </w:t>
      </w:r>
      <w:r w:rsidRPr="00E478F9">
        <w:rPr>
          <w:rStyle w:val="a8"/>
          <w:rFonts w:ascii="Times New Roman" w:hAnsi="Times New Roman"/>
          <w:i w:val="0"/>
          <w:u w:val="single"/>
        </w:rPr>
        <w:t>удостоверенную администрацией больницы</w:t>
      </w:r>
      <w:r>
        <w:rPr>
          <w:rStyle w:val="a8"/>
          <w:rFonts w:ascii="Times New Roman" w:hAnsi="Times New Roman"/>
          <w:i w:val="0"/>
        </w:rPr>
        <w:t xml:space="preserve"> (1 балл)</w:t>
      </w:r>
      <w:r w:rsidRPr="00182E79">
        <w:rPr>
          <w:rStyle w:val="a8"/>
          <w:rFonts w:ascii="Times New Roman" w:hAnsi="Times New Roman"/>
          <w:i w:val="0"/>
        </w:rPr>
        <w:t>. В день голосования избиратель по открепительному удостоверению голосует на избирательном участке, находящемся в больнице (в случае нахождения участковой избирательной комиссии на территории больницы)</w:t>
      </w:r>
      <w:r>
        <w:rPr>
          <w:rStyle w:val="a8"/>
          <w:rFonts w:ascii="Times New Roman" w:hAnsi="Times New Roman"/>
          <w:i w:val="0"/>
        </w:rPr>
        <w:t xml:space="preserve"> – 1 балл</w:t>
      </w:r>
      <w:r w:rsidRPr="00182E79">
        <w:rPr>
          <w:rStyle w:val="a8"/>
          <w:rFonts w:ascii="Times New Roman" w:hAnsi="Times New Roman"/>
          <w:i w:val="0"/>
        </w:rPr>
        <w:t xml:space="preserve"> или обращается к администрации больницы с заявлением о возможности голосования вне помещения</w:t>
      </w:r>
      <w:r>
        <w:rPr>
          <w:rStyle w:val="a8"/>
          <w:rFonts w:ascii="Times New Roman" w:hAnsi="Times New Roman"/>
          <w:i w:val="0"/>
        </w:rPr>
        <w:t xml:space="preserve"> – (1 балл)</w:t>
      </w:r>
      <w:r w:rsidRPr="00182E79">
        <w:rPr>
          <w:rStyle w:val="a8"/>
          <w:rFonts w:ascii="Times New Roman" w:hAnsi="Times New Roman"/>
          <w:i w:val="0"/>
        </w:rPr>
        <w:t xml:space="preserve">. Указанное заявление должно быть передано администрацией больницы в соответствующую </w:t>
      </w:r>
      <w:r w:rsidRPr="00E91877">
        <w:rPr>
          <w:rStyle w:val="a8"/>
          <w:rFonts w:ascii="Times New Roman" w:hAnsi="Times New Roman"/>
          <w:i w:val="0"/>
        </w:rPr>
        <w:t>участковую избирательную комиссию (1 балл) не позднее, чем за 6 часов до окончания времени голосования – 1 балл.</w:t>
      </w:r>
    </w:p>
    <w:p w:rsidR="00766CE7" w:rsidRDefault="00766CE7" w:rsidP="00766CE7">
      <w:pPr>
        <w:rPr>
          <w:rFonts w:ascii="Times New Roman" w:hAnsi="Times New Roman" w:cs="Times New Roman"/>
        </w:rPr>
      </w:pPr>
    </w:p>
    <w:p w:rsidR="00766CE7" w:rsidRDefault="00766CE7" w:rsidP="00766CE7">
      <w:pPr>
        <w:pStyle w:val="30"/>
        <w:keepNext/>
        <w:keepLines/>
        <w:shd w:val="clear" w:color="auto" w:fill="auto"/>
        <w:spacing w:line="240" w:lineRule="auto"/>
        <w:ind w:left="20" w:right="40" w:firstLine="0"/>
        <w:rPr>
          <w:color w:val="000000"/>
          <w:sz w:val="24"/>
          <w:szCs w:val="24"/>
        </w:rPr>
      </w:pPr>
      <w:r w:rsidRPr="00823B71">
        <w:rPr>
          <w:color w:val="000000"/>
          <w:sz w:val="24"/>
          <w:szCs w:val="24"/>
          <w:u w:val="single"/>
        </w:rPr>
        <w:t>Задание 8.</w:t>
      </w:r>
      <w:r w:rsidRPr="00E91877">
        <w:rPr>
          <w:color w:val="000000"/>
          <w:sz w:val="24"/>
          <w:szCs w:val="24"/>
        </w:rPr>
        <w:t xml:space="preserve"> Проанализируйте представленные ниже ситуацию и выполните предло</w:t>
      </w:r>
      <w:r w:rsidRPr="00E91877">
        <w:rPr>
          <w:color w:val="000000"/>
          <w:sz w:val="24"/>
          <w:szCs w:val="24"/>
        </w:rPr>
        <w:softHyphen/>
        <w:t>женные задания.</w:t>
      </w:r>
    </w:p>
    <w:p w:rsidR="00766CE7" w:rsidRDefault="00766CE7" w:rsidP="00766CE7">
      <w:pPr>
        <w:pStyle w:val="30"/>
        <w:keepNext/>
        <w:keepLines/>
        <w:shd w:val="clear" w:color="auto" w:fill="auto"/>
        <w:spacing w:line="240" w:lineRule="auto"/>
        <w:ind w:left="20" w:right="40" w:firstLine="0"/>
        <w:rPr>
          <w:b w:val="0"/>
          <w:i/>
          <w:color w:val="000000"/>
          <w:sz w:val="24"/>
          <w:szCs w:val="24"/>
        </w:rPr>
      </w:pPr>
      <w:r>
        <w:rPr>
          <w:b w:val="0"/>
          <w:i/>
          <w:color w:val="000000"/>
          <w:sz w:val="24"/>
          <w:szCs w:val="24"/>
        </w:rPr>
        <w:t>(д</w:t>
      </w:r>
      <w:r w:rsidRPr="00A74D8B">
        <w:rPr>
          <w:b w:val="0"/>
          <w:i/>
          <w:color w:val="000000"/>
          <w:sz w:val="24"/>
          <w:szCs w:val="24"/>
        </w:rPr>
        <w:t>о 5 баллов в зависимости от полноты ответы</w:t>
      </w:r>
      <w:r>
        <w:rPr>
          <w:b w:val="0"/>
          <w:i/>
          <w:color w:val="000000"/>
          <w:sz w:val="24"/>
          <w:szCs w:val="24"/>
        </w:rPr>
        <w:t>)</w:t>
      </w:r>
    </w:p>
    <w:p w:rsidR="00766CE7" w:rsidRPr="00E91877" w:rsidRDefault="00766CE7" w:rsidP="00766CE7">
      <w:pPr>
        <w:pStyle w:val="30"/>
        <w:keepNext/>
        <w:keepLines/>
        <w:shd w:val="clear" w:color="auto" w:fill="auto"/>
        <w:spacing w:line="240" w:lineRule="auto"/>
        <w:ind w:left="20" w:right="40" w:firstLine="0"/>
        <w:rPr>
          <w:color w:val="000000"/>
          <w:sz w:val="24"/>
          <w:szCs w:val="24"/>
        </w:rPr>
      </w:pP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</w:t>
      </w:r>
      <w:r w:rsidRPr="00E91877">
        <w:rPr>
          <w:color w:val="000000"/>
        </w:rPr>
        <w:t xml:space="preserve"> </w:t>
      </w:r>
      <w:r>
        <w:rPr>
          <w:color w:val="000000"/>
        </w:rPr>
        <w:t>О</w:t>
      </w:r>
      <w:r w:rsidRPr="00E91877">
        <w:rPr>
          <w:color w:val="000000"/>
        </w:rPr>
        <w:t>пи</w:t>
      </w:r>
      <w:r w:rsidRPr="00E91877">
        <w:rPr>
          <w:color w:val="000000"/>
        </w:rPr>
        <w:softHyphen/>
        <w:t>сы</w:t>
      </w:r>
      <w:r w:rsidRPr="00E91877">
        <w:rPr>
          <w:color w:val="000000"/>
        </w:rPr>
        <w:softHyphen/>
        <w:t>ва</w:t>
      </w:r>
      <w:r w:rsidRPr="00E91877">
        <w:rPr>
          <w:color w:val="000000"/>
        </w:rPr>
        <w:softHyphen/>
        <w:t>е</w:t>
      </w:r>
      <w:r w:rsidRPr="00E91877">
        <w:rPr>
          <w:color w:val="000000"/>
        </w:rPr>
        <w:softHyphen/>
        <w:t>мое в за</w:t>
      </w:r>
      <w:r w:rsidRPr="00E91877">
        <w:rPr>
          <w:color w:val="000000"/>
        </w:rPr>
        <w:softHyphen/>
        <w:t>да</w:t>
      </w:r>
      <w:r w:rsidRPr="00E91877">
        <w:rPr>
          <w:color w:val="000000"/>
        </w:rPr>
        <w:softHyphen/>
        <w:t>нии яв</w:t>
      </w:r>
      <w:r w:rsidRPr="00E91877">
        <w:rPr>
          <w:color w:val="000000"/>
        </w:rPr>
        <w:softHyphen/>
        <w:t>ле</w:t>
      </w:r>
      <w:r w:rsidRPr="00E91877">
        <w:rPr>
          <w:color w:val="000000"/>
        </w:rPr>
        <w:softHyphen/>
        <w:t>ние - со</w:t>
      </w:r>
      <w:r w:rsidRPr="00E91877">
        <w:rPr>
          <w:color w:val="000000"/>
        </w:rPr>
        <w:softHyphen/>
        <w:t>ци</w:t>
      </w:r>
      <w:r w:rsidRPr="00E91877">
        <w:rPr>
          <w:color w:val="000000"/>
        </w:rPr>
        <w:softHyphen/>
        <w:t>аль</w:t>
      </w:r>
      <w:r w:rsidRPr="00E91877">
        <w:rPr>
          <w:color w:val="000000"/>
        </w:rPr>
        <w:softHyphen/>
        <w:t>ная мо</w:t>
      </w:r>
      <w:r w:rsidRPr="00E91877">
        <w:rPr>
          <w:color w:val="000000"/>
        </w:rPr>
        <w:softHyphen/>
        <w:t>биль</w:t>
      </w:r>
      <w:r w:rsidRPr="00E91877">
        <w:rPr>
          <w:color w:val="000000"/>
        </w:rPr>
        <w:softHyphen/>
        <w:t>ность</w:t>
      </w:r>
      <w:r>
        <w:rPr>
          <w:color w:val="000000"/>
        </w:rPr>
        <w:t xml:space="preserve"> (горизонтальная мобильность)</w:t>
      </w:r>
      <w:r w:rsidRPr="00E91877">
        <w:rPr>
          <w:color w:val="000000"/>
        </w:rPr>
        <w:t xml:space="preserve"> </w:t>
      </w:r>
      <w:r>
        <w:rPr>
          <w:color w:val="000000"/>
        </w:rPr>
        <w:t>– 1 балл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Конкретное название</w:t>
      </w:r>
      <w:r w:rsidRPr="00E91877">
        <w:rPr>
          <w:color w:val="000000"/>
        </w:rPr>
        <w:t xml:space="preserve"> - ми</w:t>
      </w:r>
      <w:r w:rsidRPr="00E91877">
        <w:rPr>
          <w:color w:val="000000"/>
        </w:rPr>
        <w:softHyphen/>
        <w:t>гра</w:t>
      </w:r>
      <w:r w:rsidRPr="00E91877">
        <w:rPr>
          <w:color w:val="000000"/>
        </w:rPr>
        <w:softHyphen/>
        <w:t>ция.</w:t>
      </w:r>
      <w:r>
        <w:rPr>
          <w:color w:val="000000"/>
        </w:rPr>
        <w:t xml:space="preserve"> – 1 балл</w:t>
      </w:r>
    </w:p>
    <w:p w:rsidR="00766CE7" w:rsidRDefault="00766CE7" w:rsidP="00766CE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Х</w:t>
      </w:r>
      <w:r w:rsidRPr="00E91877">
        <w:rPr>
          <w:color w:val="000000"/>
        </w:rPr>
        <w:t>а</w:t>
      </w:r>
      <w:r w:rsidRPr="00E91877">
        <w:rPr>
          <w:color w:val="000000"/>
        </w:rPr>
        <w:softHyphen/>
        <w:t>рак</w:t>
      </w:r>
      <w:r w:rsidRPr="00E91877">
        <w:rPr>
          <w:color w:val="000000"/>
        </w:rPr>
        <w:softHyphen/>
        <w:t>тер</w:t>
      </w:r>
      <w:r w:rsidRPr="00E91877">
        <w:rPr>
          <w:color w:val="000000"/>
        </w:rPr>
        <w:softHyphen/>
        <w:t>ные черты</w:t>
      </w:r>
      <w:r>
        <w:rPr>
          <w:color w:val="000000"/>
        </w:rPr>
        <w:t xml:space="preserve"> (по 1 баллу за каждую черту – 3 балла)</w:t>
      </w:r>
      <w:r w:rsidRPr="00E91877">
        <w:rPr>
          <w:color w:val="000000"/>
        </w:rPr>
        <w:t xml:space="preserve">: </w:t>
      </w:r>
    </w:p>
    <w:p w:rsidR="00766CE7" w:rsidRPr="00E91877" w:rsidRDefault="00766CE7" w:rsidP="00766CE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77">
        <w:rPr>
          <w:color w:val="000000"/>
        </w:rPr>
        <w:t xml:space="preserve">- </w:t>
      </w:r>
      <w:proofErr w:type="gramStart"/>
      <w:r w:rsidRPr="00E91877">
        <w:rPr>
          <w:color w:val="000000"/>
        </w:rPr>
        <w:t>груп</w:t>
      </w:r>
      <w:r w:rsidRPr="00E91877">
        <w:rPr>
          <w:color w:val="000000"/>
        </w:rPr>
        <w:softHyphen/>
        <w:t>по</w:t>
      </w:r>
      <w:r w:rsidRPr="00E91877">
        <w:rPr>
          <w:color w:val="000000"/>
        </w:rPr>
        <w:softHyphen/>
        <w:t>вую</w:t>
      </w:r>
      <w:proofErr w:type="gramEnd"/>
      <w:r w:rsidRPr="00E91877">
        <w:rPr>
          <w:color w:val="000000"/>
        </w:rPr>
        <w:t xml:space="preserve"> (охва</w:t>
      </w:r>
      <w:r w:rsidRPr="00E91877">
        <w:rPr>
          <w:color w:val="000000"/>
        </w:rPr>
        <w:softHyphen/>
        <w:t>ты</w:t>
      </w:r>
      <w:r w:rsidRPr="00E91877">
        <w:rPr>
          <w:color w:val="000000"/>
        </w:rPr>
        <w:softHyphen/>
        <w:t>ва</w:t>
      </w:r>
      <w:r w:rsidRPr="00E91877">
        <w:rPr>
          <w:color w:val="000000"/>
        </w:rPr>
        <w:softHyphen/>
        <w:t>ет мно</w:t>
      </w:r>
      <w:r w:rsidRPr="00E91877">
        <w:rPr>
          <w:color w:val="000000"/>
        </w:rPr>
        <w:softHyphen/>
        <w:t>же</w:t>
      </w:r>
      <w:r w:rsidRPr="00E91877">
        <w:rPr>
          <w:color w:val="000000"/>
        </w:rPr>
        <w:softHyphen/>
        <w:t>ство людей);</w:t>
      </w:r>
    </w:p>
    <w:p w:rsidR="00766CE7" w:rsidRPr="00E91877" w:rsidRDefault="00766CE7" w:rsidP="00766CE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77">
        <w:rPr>
          <w:color w:val="000000"/>
        </w:rPr>
        <w:t xml:space="preserve">- </w:t>
      </w:r>
      <w:proofErr w:type="gramStart"/>
      <w:r w:rsidRPr="00E91877">
        <w:rPr>
          <w:color w:val="000000"/>
        </w:rPr>
        <w:t>тер</w:t>
      </w:r>
      <w:r w:rsidRPr="00E91877">
        <w:rPr>
          <w:color w:val="000000"/>
        </w:rPr>
        <w:softHyphen/>
        <w:t>ри</w:t>
      </w:r>
      <w:r w:rsidRPr="00E91877">
        <w:rPr>
          <w:color w:val="000000"/>
        </w:rPr>
        <w:softHyphen/>
        <w:t>то</w:t>
      </w:r>
      <w:r w:rsidRPr="00E91877">
        <w:rPr>
          <w:color w:val="000000"/>
        </w:rPr>
        <w:softHyphen/>
        <w:t>ри</w:t>
      </w:r>
      <w:r w:rsidRPr="00E91877">
        <w:rPr>
          <w:color w:val="000000"/>
        </w:rPr>
        <w:softHyphen/>
        <w:t>аль</w:t>
      </w:r>
      <w:r w:rsidRPr="00E91877">
        <w:rPr>
          <w:color w:val="000000"/>
        </w:rPr>
        <w:softHyphen/>
        <w:t>ную</w:t>
      </w:r>
      <w:proofErr w:type="gramEnd"/>
      <w:r w:rsidRPr="00E91877">
        <w:rPr>
          <w:color w:val="000000"/>
        </w:rPr>
        <w:t xml:space="preserve"> (гео</w:t>
      </w:r>
      <w:r w:rsidRPr="00E91877">
        <w:rPr>
          <w:color w:val="000000"/>
        </w:rPr>
        <w:softHyphen/>
        <w:t>гра</w:t>
      </w:r>
      <w:r w:rsidRPr="00E91877">
        <w:rPr>
          <w:color w:val="000000"/>
        </w:rPr>
        <w:softHyphen/>
        <w:t>фи</w:t>
      </w:r>
      <w:r w:rsidRPr="00E91877">
        <w:rPr>
          <w:color w:val="000000"/>
        </w:rPr>
        <w:softHyphen/>
        <w:t>че</w:t>
      </w:r>
      <w:r w:rsidRPr="00E91877">
        <w:rPr>
          <w:color w:val="000000"/>
        </w:rPr>
        <w:softHyphen/>
        <w:t>скую) (люди ме</w:t>
      </w:r>
      <w:r w:rsidRPr="00E91877">
        <w:rPr>
          <w:color w:val="000000"/>
        </w:rPr>
        <w:softHyphen/>
        <w:t>ня</w:t>
      </w:r>
      <w:r w:rsidRPr="00E91877">
        <w:rPr>
          <w:color w:val="000000"/>
        </w:rPr>
        <w:softHyphen/>
        <w:t>ют ме</w:t>
      </w:r>
      <w:r w:rsidRPr="00E91877">
        <w:rPr>
          <w:color w:val="000000"/>
        </w:rPr>
        <w:softHyphen/>
        <w:t>сто</w:t>
      </w:r>
      <w:r w:rsidRPr="00E91877">
        <w:rPr>
          <w:color w:val="000000"/>
        </w:rPr>
        <w:softHyphen/>
        <w:t>жи</w:t>
      </w:r>
      <w:r w:rsidRPr="00E91877">
        <w:rPr>
          <w:color w:val="000000"/>
        </w:rPr>
        <w:softHyphen/>
        <w:t>тель</w:t>
      </w:r>
      <w:r w:rsidRPr="00E91877">
        <w:rPr>
          <w:color w:val="000000"/>
        </w:rPr>
        <w:softHyphen/>
        <w:t>ства);</w:t>
      </w:r>
    </w:p>
    <w:p w:rsidR="00766CE7" w:rsidRPr="00E91877" w:rsidRDefault="00766CE7" w:rsidP="00766CE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77">
        <w:rPr>
          <w:color w:val="000000"/>
        </w:rPr>
        <w:t xml:space="preserve">- </w:t>
      </w:r>
      <w:proofErr w:type="gramStart"/>
      <w:r w:rsidRPr="00E91877">
        <w:rPr>
          <w:color w:val="000000"/>
        </w:rPr>
        <w:t>го</w:t>
      </w:r>
      <w:r w:rsidRPr="00E91877">
        <w:rPr>
          <w:color w:val="000000"/>
        </w:rPr>
        <w:softHyphen/>
        <w:t>ри</w:t>
      </w:r>
      <w:r w:rsidRPr="00E91877">
        <w:rPr>
          <w:color w:val="000000"/>
        </w:rPr>
        <w:softHyphen/>
        <w:t>зон</w:t>
      </w:r>
      <w:r w:rsidRPr="00E91877">
        <w:rPr>
          <w:color w:val="000000"/>
        </w:rPr>
        <w:softHyphen/>
        <w:t>таль</w:t>
      </w:r>
      <w:r w:rsidRPr="00E91877">
        <w:rPr>
          <w:color w:val="000000"/>
        </w:rPr>
        <w:softHyphen/>
        <w:t>ную</w:t>
      </w:r>
      <w:proofErr w:type="gramEnd"/>
      <w:r w:rsidRPr="00E91877">
        <w:rPr>
          <w:color w:val="000000"/>
        </w:rPr>
        <w:t xml:space="preserve"> (люди не из</w:t>
      </w:r>
      <w:r w:rsidRPr="00E91877">
        <w:rPr>
          <w:color w:val="000000"/>
        </w:rPr>
        <w:softHyphen/>
        <w:t>ме</w:t>
      </w:r>
      <w:r w:rsidRPr="00E91877">
        <w:rPr>
          <w:color w:val="000000"/>
        </w:rPr>
        <w:softHyphen/>
        <w:t>ня</w:t>
      </w:r>
      <w:r w:rsidRPr="00E91877">
        <w:rPr>
          <w:color w:val="000000"/>
        </w:rPr>
        <w:softHyphen/>
        <w:t>ют сво</w:t>
      </w:r>
      <w:r w:rsidRPr="00E91877">
        <w:rPr>
          <w:color w:val="000000"/>
        </w:rPr>
        <w:softHyphen/>
        <w:t>е</w:t>
      </w:r>
      <w:r w:rsidRPr="00E91877">
        <w:rPr>
          <w:color w:val="000000"/>
        </w:rPr>
        <w:softHyphen/>
        <w:t>го ста</w:t>
      </w:r>
      <w:r w:rsidRPr="00E91877">
        <w:rPr>
          <w:color w:val="000000"/>
        </w:rPr>
        <w:softHyphen/>
        <w:t>ту</w:t>
      </w:r>
      <w:r w:rsidRPr="00E91877">
        <w:rPr>
          <w:color w:val="000000"/>
        </w:rPr>
        <w:softHyphen/>
        <w:t>са, ста</w:t>
      </w:r>
      <w:r w:rsidRPr="00E91877">
        <w:rPr>
          <w:color w:val="000000"/>
        </w:rPr>
        <w:softHyphen/>
        <w:t>ра</w:t>
      </w:r>
      <w:r w:rsidRPr="00E91877">
        <w:rPr>
          <w:color w:val="000000"/>
        </w:rPr>
        <w:softHyphen/>
        <w:t>ясь устро</w:t>
      </w:r>
      <w:r w:rsidRPr="00E91877">
        <w:rPr>
          <w:color w:val="000000"/>
        </w:rPr>
        <w:softHyphen/>
        <w:t>ить</w:t>
      </w:r>
      <w:r w:rsidRPr="00E91877">
        <w:rPr>
          <w:color w:val="000000"/>
        </w:rPr>
        <w:softHyphen/>
        <w:t>ся по своей про</w:t>
      </w:r>
      <w:r w:rsidRPr="00E91877">
        <w:rPr>
          <w:color w:val="000000"/>
        </w:rPr>
        <w:softHyphen/>
        <w:t>фес</w:t>
      </w:r>
      <w:r w:rsidRPr="00E91877">
        <w:rPr>
          <w:color w:val="000000"/>
        </w:rPr>
        <w:softHyphen/>
        <w:t>сии на новом месте).</w:t>
      </w:r>
    </w:p>
    <w:p w:rsidR="00766CE7" w:rsidRDefault="00766CE7" w:rsidP="00766CE7">
      <w:pPr>
        <w:rPr>
          <w:rFonts w:ascii="Times New Roman" w:hAnsi="Times New Roman" w:cs="Times New Roman"/>
        </w:rPr>
      </w:pPr>
    </w:p>
    <w:p w:rsidR="00766CE7" w:rsidRDefault="00766CE7" w:rsidP="00766CE7">
      <w:pPr>
        <w:pStyle w:val="30"/>
        <w:keepNext/>
        <w:keepLines/>
        <w:shd w:val="clear" w:color="auto" w:fill="auto"/>
        <w:spacing w:line="240" w:lineRule="auto"/>
        <w:ind w:firstLine="0"/>
        <w:rPr>
          <w:b w:val="0"/>
          <w:i/>
          <w:sz w:val="24"/>
          <w:szCs w:val="24"/>
        </w:rPr>
      </w:pPr>
      <w:r w:rsidRPr="00823B71">
        <w:rPr>
          <w:sz w:val="24"/>
          <w:szCs w:val="24"/>
          <w:u w:val="single"/>
        </w:rPr>
        <w:t>Задание 9.</w:t>
      </w:r>
      <w:r w:rsidRPr="00A334F2">
        <w:rPr>
          <w:sz w:val="24"/>
          <w:szCs w:val="24"/>
        </w:rPr>
        <w:t xml:space="preserve"> Решите кроссворд</w:t>
      </w:r>
      <w:r>
        <w:rPr>
          <w:sz w:val="24"/>
          <w:szCs w:val="24"/>
        </w:rPr>
        <w:t xml:space="preserve"> </w:t>
      </w:r>
      <w:r w:rsidRPr="00432C5D">
        <w:rPr>
          <w:b w:val="0"/>
          <w:i/>
          <w:sz w:val="24"/>
          <w:szCs w:val="24"/>
        </w:rPr>
        <w:t xml:space="preserve">(всего </w:t>
      </w:r>
      <w:r>
        <w:rPr>
          <w:b w:val="0"/>
          <w:i/>
          <w:sz w:val="24"/>
          <w:szCs w:val="24"/>
        </w:rPr>
        <w:t>9</w:t>
      </w:r>
      <w:r w:rsidRPr="00432C5D">
        <w:rPr>
          <w:b w:val="0"/>
          <w:i/>
          <w:sz w:val="24"/>
          <w:szCs w:val="24"/>
        </w:rPr>
        <w:t xml:space="preserve"> баллов)</w:t>
      </w:r>
    </w:p>
    <w:p w:rsidR="00766CE7" w:rsidRPr="00975B77" w:rsidRDefault="00766CE7" w:rsidP="00766CE7">
      <w:pPr>
        <w:pStyle w:val="a4"/>
        <w:tabs>
          <w:tab w:val="left" w:pos="2660"/>
        </w:tabs>
        <w:ind w:firstLine="0"/>
        <w:rPr>
          <w:sz w:val="24"/>
          <w:szCs w:val="24"/>
        </w:rPr>
      </w:pPr>
      <w:r w:rsidRPr="00975B77">
        <w:rPr>
          <w:sz w:val="24"/>
          <w:szCs w:val="24"/>
        </w:rPr>
        <w:t xml:space="preserve">По горизонтали: 2. Культура   3. Плутократия   6. Апартеид   7. Гражданство  8. Зороастризм </w:t>
      </w:r>
    </w:p>
    <w:p w:rsidR="00766CE7" w:rsidRPr="00975B77" w:rsidRDefault="00766CE7" w:rsidP="00766CE7">
      <w:pPr>
        <w:pStyle w:val="a4"/>
        <w:ind w:firstLine="0"/>
        <w:rPr>
          <w:sz w:val="24"/>
          <w:szCs w:val="24"/>
        </w:rPr>
      </w:pPr>
      <w:r w:rsidRPr="00975B77">
        <w:rPr>
          <w:sz w:val="24"/>
          <w:szCs w:val="24"/>
        </w:rPr>
        <w:t xml:space="preserve">По вертикали: 1. Заблуждение   4. Консалтинг   5. Каста   9. Интуиция   </w:t>
      </w:r>
    </w:p>
    <w:p w:rsidR="00766CE7" w:rsidRDefault="00766CE7" w:rsidP="00766CE7">
      <w:pPr>
        <w:rPr>
          <w:rFonts w:ascii="Times New Roman" w:hAnsi="Times New Roman" w:cs="Times New Roman"/>
        </w:rPr>
      </w:pPr>
    </w:p>
    <w:p w:rsidR="00766CE7" w:rsidRDefault="00766CE7" w:rsidP="00766CE7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Критерии оценивания эссе:</w:t>
      </w:r>
    </w:p>
    <w:p w:rsidR="00766CE7" w:rsidRPr="00CF752E" w:rsidRDefault="00766CE7" w:rsidP="00766C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F752E">
        <w:rPr>
          <w:rFonts w:ascii="Times New Roman" w:hAnsi="Times New Roman" w:cs="Times New Roman"/>
        </w:rPr>
        <w:t xml:space="preserve">Умение обозначить проблему, представить различные ее аспекты.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 балла + 3 балла) - </w:t>
      </w:r>
      <w:r w:rsidRPr="00CF7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баллов</w:t>
      </w:r>
    </w:p>
    <w:p w:rsidR="00766CE7" w:rsidRPr="00CF752E" w:rsidRDefault="00766CE7" w:rsidP="00766C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CF752E">
        <w:rPr>
          <w:rFonts w:ascii="Times New Roman" w:hAnsi="Times New Roman" w:cs="Times New Roman"/>
        </w:rPr>
        <w:t>Логичность, связность раскрытия темы, внутренне смысловое единство</w:t>
      </w:r>
      <w:r>
        <w:rPr>
          <w:rFonts w:ascii="Times New Roman" w:hAnsi="Times New Roman" w:cs="Times New Roman"/>
        </w:rPr>
        <w:t xml:space="preserve"> (прослеживается план исследования от определения темы, постановки проблемы, указания задач и аргументации к соответствующему выводу)</w:t>
      </w:r>
      <w:r w:rsidRPr="00CF75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 xml:space="preserve"> баллов</w:t>
      </w:r>
    </w:p>
    <w:p w:rsidR="00766CE7" w:rsidRPr="00CF752E" w:rsidRDefault="00766CE7" w:rsidP="00766C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CF752E">
        <w:rPr>
          <w:rFonts w:ascii="Times New Roman" w:hAnsi="Times New Roman" w:cs="Times New Roman"/>
        </w:rPr>
        <w:t>Аргументированность и обоснованность суждений и выводов. – 3 (за каждый аргумент)</w:t>
      </w:r>
      <w:r>
        <w:rPr>
          <w:rFonts w:ascii="Times New Roman" w:hAnsi="Times New Roman" w:cs="Times New Roman"/>
        </w:rPr>
        <w:t xml:space="preserve"> – до 9 баллов</w:t>
      </w:r>
    </w:p>
    <w:p w:rsidR="00766CE7" w:rsidRPr="00CF752E" w:rsidRDefault="00766CE7" w:rsidP="00766C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F752E">
        <w:rPr>
          <w:rFonts w:ascii="Times New Roman" w:hAnsi="Times New Roman" w:cs="Times New Roman"/>
        </w:rPr>
        <w:t xml:space="preserve">Представление собственной позиции – </w:t>
      </w:r>
      <w:r>
        <w:rPr>
          <w:rFonts w:ascii="Times New Roman" w:hAnsi="Times New Roman" w:cs="Times New Roman"/>
        </w:rPr>
        <w:t>3</w:t>
      </w:r>
      <w:r w:rsidRPr="00CF752E">
        <w:rPr>
          <w:rFonts w:ascii="Times New Roman" w:hAnsi="Times New Roman" w:cs="Times New Roman"/>
        </w:rPr>
        <w:t xml:space="preserve"> балла.</w:t>
      </w:r>
    </w:p>
    <w:p w:rsidR="00766CE7" w:rsidRDefault="00766CE7" w:rsidP="00766C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CF752E">
        <w:rPr>
          <w:rFonts w:ascii="Times New Roman" w:hAnsi="Times New Roman" w:cs="Times New Roman"/>
        </w:rPr>
        <w:t>Грамотность использования обществоведческих фактов и понятий</w:t>
      </w:r>
      <w:r>
        <w:rPr>
          <w:rFonts w:ascii="Times New Roman" w:hAnsi="Times New Roman" w:cs="Times New Roman"/>
        </w:rPr>
        <w:t xml:space="preserve"> – 2</w:t>
      </w:r>
      <w:r w:rsidRPr="00CF752E">
        <w:rPr>
          <w:rFonts w:ascii="Times New Roman" w:hAnsi="Times New Roman" w:cs="Times New Roman"/>
        </w:rPr>
        <w:t xml:space="preserve"> балла за каждый термин</w:t>
      </w:r>
      <w:r>
        <w:rPr>
          <w:rFonts w:ascii="Times New Roman" w:hAnsi="Times New Roman" w:cs="Times New Roman"/>
        </w:rPr>
        <w:t xml:space="preserve"> – до 6 баллов. </w:t>
      </w:r>
    </w:p>
    <w:p w:rsidR="00766CE7" w:rsidRDefault="00766CE7" w:rsidP="00766CE7">
      <w:pPr>
        <w:rPr>
          <w:rFonts w:ascii="Times New Roman" w:hAnsi="Times New Roman" w:cs="Times New Roman"/>
        </w:rPr>
      </w:pPr>
    </w:p>
    <w:p w:rsidR="00766CE7" w:rsidRPr="00F45078" w:rsidRDefault="00766CE7" w:rsidP="00766CE7">
      <w:pPr>
        <w:pStyle w:val="40"/>
        <w:shd w:val="clear" w:color="auto" w:fill="auto"/>
        <w:spacing w:line="240" w:lineRule="auto"/>
        <w:ind w:left="40"/>
        <w:rPr>
          <w:sz w:val="24"/>
          <w:szCs w:val="24"/>
        </w:rPr>
      </w:pPr>
      <w:r w:rsidRPr="00F45078">
        <w:rPr>
          <w:sz w:val="24"/>
          <w:szCs w:val="24"/>
        </w:rPr>
        <w:t>Всего по эссе – 30 баллов</w:t>
      </w:r>
    </w:p>
    <w:p w:rsidR="00766CE7" w:rsidRPr="00F45078" w:rsidRDefault="00766CE7" w:rsidP="00766CE7">
      <w:pPr>
        <w:pStyle w:val="40"/>
        <w:shd w:val="clear" w:color="auto" w:fill="auto"/>
        <w:spacing w:line="240" w:lineRule="auto"/>
        <w:ind w:left="40"/>
        <w:rPr>
          <w:sz w:val="24"/>
          <w:szCs w:val="24"/>
        </w:rPr>
      </w:pPr>
      <w:r w:rsidRPr="00F45078">
        <w:rPr>
          <w:sz w:val="24"/>
          <w:szCs w:val="24"/>
        </w:rPr>
        <w:t xml:space="preserve">Итого: </w:t>
      </w:r>
      <w:r>
        <w:rPr>
          <w:sz w:val="24"/>
          <w:szCs w:val="24"/>
        </w:rPr>
        <w:t xml:space="preserve"> </w:t>
      </w:r>
      <w:r w:rsidRPr="00F45078">
        <w:rPr>
          <w:b w:val="0"/>
          <w:sz w:val="24"/>
          <w:szCs w:val="24"/>
          <w:lang w:val="en-US"/>
        </w:rPr>
        <w:t>I</w:t>
      </w:r>
      <w:r w:rsidRPr="00F45078">
        <w:rPr>
          <w:b w:val="0"/>
          <w:sz w:val="24"/>
          <w:szCs w:val="24"/>
        </w:rPr>
        <w:t xml:space="preserve"> тур – 100 баллов, </w:t>
      </w:r>
      <w:r w:rsidRPr="00F45078">
        <w:rPr>
          <w:b w:val="0"/>
          <w:sz w:val="24"/>
          <w:szCs w:val="24"/>
          <w:lang w:val="en-US"/>
        </w:rPr>
        <w:t>II</w:t>
      </w:r>
      <w:r w:rsidRPr="00F45078">
        <w:rPr>
          <w:b w:val="0"/>
          <w:sz w:val="24"/>
          <w:szCs w:val="24"/>
        </w:rPr>
        <w:t xml:space="preserve"> тур – 30 баллов, итого – 130 баллов</w:t>
      </w:r>
    </w:p>
    <w:p w:rsidR="00766CE7" w:rsidRPr="002170B1" w:rsidRDefault="00766CE7" w:rsidP="00766CE7">
      <w:pPr>
        <w:rPr>
          <w:rFonts w:ascii="Times New Roman" w:hAnsi="Times New Roman" w:cs="Times New Roman"/>
        </w:rPr>
      </w:pPr>
    </w:p>
    <w:p w:rsidR="00B657BC" w:rsidRDefault="00B657BC"/>
    <w:sectPr w:rsidR="00B657BC" w:rsidSect="00CF0EC4">
      <w:pgSz w:w="11907" w:h="16839" w:code="9"/>
      <w:pgMar w:top="426" w:right="425" w:bottom="568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0C49"/>
    <w:rsid w:val="006E5238"/>
    <w:rsid w:val="00766CE7"/>
    <w:rsid w:val="00B657BC"/>
    <w:rsid w:val="00C40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66CE7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1"/>
    <w:uiPriority w:val="99"/>
    <w:locked/>
    <w:rsid w:val="00766CE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766CE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766CE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locked/>
    <w:rsid w:val="00766CE7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4">
    <w:name w:val="Body Text"/>
    <w:basedOn w:val="a"/>
    <w:link w:val="a5"/>
    <w:uiPriority w:val="99"/>
    <w:rsid w:val="00766CE7"/>
    <w:pPr>
      <w:shd w:val="clear" w:color="auto" w:fill="FFFFFF"/>
      <w:spacing w:line="240" w:lineRule="atLeast"/>
      <w:ind w:hanging="1040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rsid w:val="00766CE7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0">
    <w:name w:val="Основной текст (2)"/>
    <w:basedOn w:val="2"/>
    <w:uiPriority w:val="99"/>
    <w:rsid w:val="00766CE7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66CE7"/>
    <w:pPr>
      <w:shd w:val="clear" w:color="auto" w:fill="FFFFFF"/>
      <w:spacing w:after="4560" w:line="326" w:lineRule="exact"/>
      <w:ind w:hanging="2020"/>
      <w:jc w:val="center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Заголовок №3"/>
    <w:basedOn w:val="a"/>
    <w:link w:val="3"/>
    <w:uiPriority w:val="99"/>
    <w:rsid w:val="00766CE7"/>
    <w:pPr>
      <w:shd w:val="clear" w:color="auto" w:fill="FFFFFF"/>
      <w:spacing w:line="322" w:lineRule="exact"/>
      <w:ind w:hanging="700"/>
      <w:jc w:val="both"/>
      <w:outlineLvl w:val="2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766CE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766CE7"/>
    <w:pPr>
      <w:shd w:val="clear" w:color="auto" w:fill="FFFFFF"/>
      <w:spacing w:before="180" w:line="302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eastAsia="en-US"/>
    </w:rPr>
  </w:style>
  <w:style w:type="paragraph" w:styleId="a6">
    <w:name w:val="Normal (Web)"/>
    <w:basedOn w:val="a"/>
    <w:uiPriority w:val="99"/>
    <w:unhideWhenUsed/>
    <w:rsid w:val="00766CE7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766CE7"/>
    <w:rPr>
      <w:rFonts w:cs="Times New Roman"/>
    </w:rPr>
  </w:style>
  <w:style w:type="paragraph" w:styleId="a7">
    <w:name w:val="List Paragraph"/>
    <w:basedOn w:val="a"/>
    <w:qFormat/>
    <w:rsid w:val="00766CE7"/>
    <w:pPr>
      <w:ind w:left="708"/>
    </w:pPr>
  </w:style>
  <w:style w:type="character" w:styleId="a8">
    <w:name w:val="Emphasis"/>
    <w:basedOn w:val="a0"/>
    <w:qFormat/>
    <w:rsid w:val="00766CE7"/>
    <w:rPr>
      <w:rFonts w:cs="Times New Roman"/>
      <w:i/>
      <w:iCs/>
    </w:rPr>
  </w:style>
  <w:style w:type="paragraph" w:customStyle="1" w:styleId="Default">
    <w:name w:val="Default"/>
    <w:rsid w:val="00766CE7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ispolnenie_byudzhe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Klass21</dc:creator>
  <cp:keywords/>
  <dc:description/>
  <cp:lastModifiedBy>Klass21</cp:lastModifiedBy>
  <cp:revision>2</cp:revision>
  <dcterms:created xsi:type="dcterms:W3CDTF">2016-12-05T11:36:00Z</dcterms:created>
  <dcterms:modified xsi:type="dcterms:W3CDTF">2016-12-05T11:37:00Z</dcterms:modified>
</cp:coreProperties>
</file>